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11/18/2024</w:t>
        <w:br w:type="textWrapping"/>
        <w:t xml:space="preserve">Attendees: Angie Martinez, Jesus Elespuru, Steven Luque, Christopher Perez, Darniel Padron</w:t>
        <w:br w:type="textWrapping"/>
        <w:br w:type="textWrapping"/>
        <w:t xml:space="preserve">Start time: 7:00PM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Finalize web application </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Finalize document </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Work on gps module</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Finalize GPS module</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Asked team lead what to do this week  </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Prepare myself mentally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 4: Christopher Perez</w:t>
      </w:r>
    </w:p>
    <w:p w:rsidR="00000000" w:rsidDel="00000000" w:rsidP="00000000" w:rsidRDefault="00000000" w:rsidRPr="00000000" w14:paraId="0000001D">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E">
      <w:pPr>
        <w:numPr>
          <w:ilvl w:val="1"/>
          <w:numId w:val="3"/>
        </w:numPr>
        <w:ind w:left="1440" w:hanging="360"/>
      </w:pPr>
      <w:r w:rsidDel="00000000" w:rsidR="00000000" w:rsidRPr="00000000">
        <w:rPr>
          <w:rtl w:val="0"/>
        </w:rPr>
        <w:t xml:space="preserve">Researched how to improve the usability of the status monitor for others and calculated the temperature the inside of the case would need to get to for thermal throttling to occur at idle.</w:t>
      </w:r>
    </w:p>
    <w:p w:rsidR="00000000" w:rsidDel="00000000" w:rsidP="00000000" w:rsidRDefault="00000000" w:rsidRPr="00000000" w14:paraId="0000001F">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3"/>
        </w:numPr>
        <w:ind w:left="1440" w:hanging="360"/>
      </w:pPr>
      <w:r w:rsidDel="00000000" w:rsidR="00000000" w:rsidRPr="00000000">
        <w:rPr>
          <w:rtl w:val="0"/>
        </w:rPr>
        <w:t xml:space="preserve">Retest the temperature increase of the Pi while in use in the case in the sun, acquire access to the dashboard development, find a suitable material to put in between the antenna and the zip ties that will hold up the flag, discuss case fan options with Dr. Reis,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1">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3"/>
        </w:numPr>
        <w:ind w:left="1440" w:hanging="360"/>
      </w:pPr>
      <w:r w:rsidDel="00000000" w:rsidR="00000000" w:rsidRPr="00000000">
        <w:rPr>
          <w:rtl w:val="0"/>
        </w:rPr>
        <w:t xml:space="preserve">Cool, cloudy, and rainy weather which prevents an accurate temperature increase test from being performed and responsibilities elsewhere.</w:t>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Student 5: Darniel Padron</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6">
      <w:pPr>
        <w:numPr>
          <w:ilvl w:val="1"/>
          <w:numId w:val="2"/>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8">
      <w:pPr>
        <w:numPr>
          <w:ilvl w:val="1"/>
          <w:numId w:val="2"/>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